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5033010</wp:posOffset>
            </wp:positionH>
            <wp:positionV relativeFrom="paragraph">
              <wp:posOffset>50800</wp:posOffset>
            </wp:positionV>
            <wp:extent cx="1139825" cy="1464945"/>
            <wp:effectExtent b="19050" l="19050" r="19050" t="1905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1464945"/>
                    </a:xfrm>
                    <a:prstGeom prst="rect"/>
                    <a:ln w="1905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  <w:rtl w:val="0"/>
        </w:rPr>
        <w:t xml:space="preserve">Trishita Bandyopadhyay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Ph: +918240192011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E-mail: </w:t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hyperlink r:id="rId7">
        <w:r w:rsidDel="00000000" w:rsidR="00000000" w:rsidRPr="00000000">
          <w:rPr>
            <w:rFonts w:ascii="Verdana" w:cs="Verdana" w:eastAsia="Verdana" w:hAnsi="Verdana"/>
            <w:b w:val="0"/>
            <w:i w:val="0"/>
            <w:smallCaps w:val="0"/>
            <w:strike w:val="0"/>
            <w:color w:val="0000ff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trishita.bandyopadhyay15@gmail.com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______________________________________________________________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8"/>
          <w:szCs w:val="18"/>
          <w:u w:val="single"/>
          <w:shd w:fill="auto" w:val="clear"/>
          <w:vertAlign w:val="baseline"/>
          <w:rtl w:val="0"/>
        </w:rPr>
        <w:t xml:space="preserve">Career Objective:</w:t>
      </w: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To work in a competitive and challenging environment and excel in my field each day, by acquiring new skills and mastering them.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  <w:rtl w:val="0"/>
        </w:rPr>
        <w:t xml:space="preserve">Academic Qualification: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1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710"/>
        <w:tblGridChange w:id="0">
          <w:tblGrid>
            <w:gridCol w:w="971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Verdana" w:cs="Verdana" w:eastAsia="Verdana" w:hAnsi="Verdana"/>
                <w:b w:val="1"/>
                <w:i w:val="0"/>
                <w:smallCaps w:val="0"/>
                <w:strike w:val="0"/>
                <w:color w:val="000000"/>
                <w:sz w:val="16"/>
                <w:szCs w:val="16"/>
                <w:u w:val="singl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9780.0" w:type="dxa"/>
              <w:jc w:val="center"/>
              <w:tblBorders>
                <w:top w:color="000000" w:space="0" w:sz="6" w:val="single"/>
                <w:left w:color="000000" w:space="0" w:sz="6" w:val="single"/>
                <w:bottom w:color="000000" w:space="0" w:sz="6" w:val="single"/>
                <w:right w:color="000000" w:space="0" w:sz="6" w:val="single"/>
                <w:insideH w:color="000000" w:space="0" w:sz="4" w:val="single"/>
                <w:insideV w:color="000000" w:space="0" w:sz="4" w:val="single"/>
              </w:tblBorders>
              <w:tblLayout w:type="fixed"/>
              <w:tblLook w:val="0000"/>
            </w:tblPr>
            <w:tblGrid>
              <w:gridCol w:w="1627"/>
              <w:gridCol w:w="3134"/>
              <w:gridCol w:w="1899"/>
              <w:gridCol w:w="1395"/>
              <w:gridCol w:w="1725"/>
              <w:tblGridChange w:id="0">
                <w:tblGrid>
                  <w:gridCol w:w="1627"/>
                  <w:gridCol w:w="3134"/>
                  <w:gridCol w:w="1899"/>
                  <w:gridCol w:w="1395"/>
                  <w:gridCol w:w="172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  <w:vAlign w:val="center"/>
                </w:tcPr>
                <w:p w:rsidR="00000000" w:rsidDel="00000000" w:rsidP="00000000" w:rsidRDefault="00000000" w:rsidRPr="00000000" w14:paraId="0000001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Qualification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  <w:vAlign w:val="center"/>
                </w:tcPr>
                <w:p w:rsidR="00000000" w:rsidDel="00000000" w:rsidP="00000000" w:rsidRDefault="00000000" w:rsidRPr="00000000" w14:paraId="0000001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Name of School / College/ Institution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  <w:vAlign w:val="center"/>
                </w:tcPr>
                <w:p w:rsidR="00000000" w:rsidDel="00000000" w:rsidP="00000000" w:rsidRDefault="00000000" w:rsidRPr="00000000" w14:paraId="00000015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Board / University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  <w:vAlign w:val="center"/>
                </w:tcPr>
                <w:p w:rsidR="00000000" w:rsidDel="00000000" w:rsidP="00000000" w:rsidRDefault="00000000" w:rsidRPr="00000000" w14:paraId="0000001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Year of Passing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  <w:vAlign w:val="center"/>
                </w:tcPr>
                <w:p w:rsidR="00000000" w:rsidDel="00000000" w:rsidP="00000000" w:rsidRDefault="00000000" w:rsidRPr="00000000" w14:paraId="0000001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Marks (in %) / CGPA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8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M.A. French Language and Literature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English and Foreign Languages University, Hyderabad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EFLU, University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B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2024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C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N/A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DELF A2 (Diplôme D’Études En Langue Française)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Alliance Française du Bengale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1F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République Française Ministère De L’Éducation Nationale, De La Jeunesse Et Des Sports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2021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1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          89.50%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2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DELF A1(Diplôme D’Études En Langue Française)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Alliance Française du Bengale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République Française Ministère De L’Éducation Nationale, De La Jeunesse Et Des Sports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5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2019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           90.50%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7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Bachelor of Arts(final semester)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8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Chandernagore Government College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9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The University of Burdwan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A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2022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B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8.93</w:t>
                  </w:r>
                  <w:r w:rsidDel="00000000" w:rsidR="00000000" w:rsidRPr="00000000">
                    <w:rPr>
                      <w:rFonts w:ascii="Verdana" w:cs="Verdana" w:eastAsia="Verdana" w:hAnsi="Verdana"/>
                      <w:sz w:val="16"/>
                      <w:szCs w:val="16"/>
                      <w:rtl w:val="0"/>
                    </w:rPr>
                    <w:t xml:space="preserve"> 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2C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D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12</w:t>
                  </w: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superscript"/>
                      <w:rtl w:val="0"/>
                    </w:rPr>
                    <w:t xml:space="preserve">th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E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St.Joseph’s Convent School,Chandannagar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2F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ISC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2019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1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89.75%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2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10</w:t>
                  </w: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superscript"/>
                      <w:rtl w:val="0"/>
                    </w:rPr>
                    <w:t xml:space="preserve">th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3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St.Joseph’s Convent School,Chandannagar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4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ICSE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5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2017</w:t>
                  </w:r>
                </w:p>
              </w:tc>
              <w:tc>
                <w:tcPr>
                  <w:tcBorders>
                    <w:top w:color="000000" w:space="0" w:sz="6" w:val="single"/>
                    <w:left w:color="000000" w:space="0" w:sz="6" w:val="single"/>
                    <w:bottom w:color="000000" w:space="0" w:sz="6" w:val="single"/>
                    <w:right w:color="000000" w:space="0" w:sz="6" w:val="single"/>
                  </w:tcBorders>
                  <w:tcMar>
                    <w:top w:w="15.0" w:type="dxa"/>
                    <w:left w:w="15.0" w:type="dxa"/>
                    <w:bottom w:w="15.0" w:type="dxa"/>
                    <w:right w:w="15.0" w:type="dxa"/>
                  </w:tcMar>
                </w:tcPr>
                <w:p w:rsidR="00000000" w:rsidDel="00000000" w:rsidP="00000000" w:rsidRDefault="00000000" w:rsidRPr="00000000" w14:paraId="00000036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center"/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0"/>
                      <w:i w:val="0"/>
                      <w:smallCaps w:val="0"/>
                      <w:strike w:val="0"/>
                      <w:color w:val="000000"/>
                      <w:sz w:val="16"/>
                      <w:szCs w:val="16"/>
                      <w:u w:val="none"/>
                      <w:shd w:fill="auto" w:val="clear"/>
                      <w:vertAlign w:val="baseline"/>
                      <w:rtl w:val="0"/>
                    </w:rPr>
                    <w:t xml:space="preserve">86%</w:t>
                  </w:r>
                </w:p>
              </w:tc>
            </w:tr>
          </w:tbl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  <w:rtl w:val="0"/>
        </w:rPr>
        <w:t xml:space="preserve">Interests / Hobbies: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Singing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Dancing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Reading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Exploring New Languages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Cooking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Badminton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Photography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Drawing and Designing.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  <w:rtl w:val="0"/>
        </w:rPr>
        <w:t xml:space="preserve">Awards &amp; Achievements: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Participated and Won in numerous cultural events and inter-school and inter-college singing competitions.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Certified for achieving excellence in singing by a prestigious Gurukul.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Currently training students in private with French courses.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Helped several fellow college students with French lessons.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Participated and won several sports competitions at school.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  <w:rtl w:val="0"/>
        </w:rPr>
        <w:t xml:space="preserve">Personal Details:</w:t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Father’s Name</w:t>
        <w:tab/>
        <w:tab/>
        <w:t xml:space="preserve">: Sujit Kumar Bandyopadhyay</w:t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Date of Birth</w:t>
        <w:tab/>
        <w:tab/>
        <w:t xml:space="preserve">: August 9, 2001</w:t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Gender</w:t>
        <w:tab/>
        <w:tab/>
        <w:tab/>
        <w:t xml:space="preserve">: Female</w:t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Languages Fluent in</w:t>
        <w:tab/>
        <w:t xml:space="preserve">: English, Hindi, Bengali and French.</w:t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single"/>
          <w:shd w:fill="auto" w:val="clear"/>
          <w:vertAlign w:val="baseline"/>
          <w:rtl w:val="0"/>
        </w:rPr>
        <w:t xml:space="preserve">Permanent Address</w:t>
      </w:r>
      <w:r w:rsidDel="00000000" w:rsidR="00000000" w:rsidRPr="00000000"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ab/>
        <w:tab/>
        <w:t xml:space="preserve">:  </w:t>
      </w: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Satghat, P.O., Gondolpara, Chandannagar, Hooghly- 712137</w:t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Fonts w:ascii="Verdana" w:cs="Verdana" w:eastAsia="Verdana" w:hAnsi="Verdana"/>
          <w:b w:val="1"/>
          <w:sz w:val="16"/>
          <w:szCs w:val="16"/>
          <w:u w:val="single"/>
          <w:rtl w:val="0"/>
        </w:rPr>
        <w:t xml:space="preserve">Decleration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rPr>
          <w:rFonts w:ascii="Arial" w:cs="Arial" w:eastAsia="Arial" w:hAnsi="Arial"/>
          <w:b w:val="1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rPr>
          <w:rFonts w:ascii="Verdana" w:cs="Verdana" w:eastAsia="Verdana" w:hAnsi="Verdana"/>
          <w:color w:val="000000"/>
          <w:sz w:val="16"/>
          <w:szCs w:val="16"/>
        </w:rPr>
      </w:pPr>
      <w:r w:rsidDel="00000000" w:rsidR="00000000" w:rsidRPr="00000000">
        <w:rPr>
          <w:rFonts w:ascii="Verdana" w:cs="Verdana" w:eastAsia="Verdana" w:hAnsi="Verdana"/>
          <w:color w:val="000000"/>
          <w:sz w:val="16"/>
          <w:szCs w:val="16"/>
          <w:highlight w:val="white"/>
          <w:rtl w:val="0"/>
        </w:rPr>
        <w:t xml:space="preserve">I hereby declare that all the information given above is true and correct to the best of my knowledge. All the information shared in the resume is correct, and I take full responsibility for its correctness. I solemnly declare that the information in this resume is true to the best of my knowledge and belief.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(Trishita Bandyopadhyay)</w:t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Date : 2</w:t>
      </w:r>
      <w:r w:rsidDel="00000000" w:rsidR="00000000" w:rsidRPr="00000000">
        <w:rPr>
          <w:rFonts w:ascii="Verdana" w:cs="Verdana" w:eastAsia="Verdana" w:hAnsi="Verdana"/>
          <w:sz w:val="16"/>
          <w:szCs w:val="16"/>
          <w:rtl w:val="0"/>
        </w:rPr>
        <w:t xml:space="preserve">2</w:t>
      </w: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/</w:t>
      </w:r>
      <w:r w:rsidDel="00000000" w:rsidR="00000000" w:rsidRPr="00000000">
        <w:rPr>
          <w:rFonts w:ascii="Verdana" w:cs="Verdana" w:eastAsia="Verdana" w:hAnsi="Verdana"/>
          <w:sz w:val="16"/>
          <w:szCs w:val="16"/>
          <w:rtl w:val="0"/>
        </w:rPr>
        <w:t xml:space="preserve">5</w:t>
      </w:r>
      <w:r w:rsidDel="00000000" w:rsidR="00000000" w:rsidRPr="00000000">
        <w:rPr>
          <w:rFonts w:ascii="Verdana" w:cs="Verdana" w:eastAsia="Verdana" w:hAnsi="Verdana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/202</w:t>
      </w:r>
      <w:r w:rsidDel="00000000" w:rsidR="00000000" w:rsidRPr="00000000">
        <w:rPr>
          <w:rFonts w:ascii="Verdana" w:cs="Verdana" w:eastAsia="Verdana" w:hAnsi="Verdana"/>
          <w:sz w:val="16"/>
          <w:szCs w:val="16"/>
          <w:rtl w:val="0"/>
        </w:rPr>
        <w:t xml:space="preserve">3</w:t>
      </w:r>
      <w:r w:rsidDel="00000000" w:rsidR="00000000" w:rsidRPr="00000000">
        <w:rPr>
          <w:rtl w:val="0"/>
        </w:rPr>
      </w:r>
    </w:p>
    <w:sectPr>
      <w:headerReference r:id="rId8" w:type="default"/>
      <w:headerReference r:id="rId9" w:type="first"/>
      <w:headerReference r:id="rId10" w:type="even"/>
      <w:footerReference r:id="rId11" w:type="default"/>
      <w:footerReference r:id="rId12" w:type="first"/>
      <w:footerReference r:id="rId13" w:type="even"/>
      <w:pgSz w:h="16834" w:w="11909" w:orient="portrait"/>
      <w:pgMar w:bottom="990" w:top="394" w:left="1440" w:right="749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Verdan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1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2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B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D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Verdana" w:cs="Verdana" w:eastAsia="Verdana" w:hAnsi="Verdana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E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Verdana" w:cs="Verdana" w:eastAsia="Verdana" w:hAnsi="Verdana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F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Verdana" w:cs="Verdana" w:eastAsia="Verdana" w:hAnsi="Verdana"/>
        <w:b w:val="1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keepNext w:val="0"/>
      <w:keepLines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320"/>
        <w:tab w:val="right" w:leader="none" w:pos="864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108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al" w:cs="Arial" w:eastAsia="Arial" w:hAnsi="Arial"/>
      </w:rPr>
    </w:lvl>
  </w:abstractNum>
  <w:abstractNum w:abstractNumId="2">
    <w:lvl w:ilvl="0">
      <w:start w:val="1"/>
      <w:numFmt w:val="bullet"/>
      <w:lvlText w:val="❖"/>
      <w:lvlJc w:val="left"/>
      <w:pPr>
        <w:ind w:left="108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Arial" w:cs="Arial" w:eastAsia="Arial" w:hAnsi="Arial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footer" Target="footer1.xml"/><Relationship Id="rId10" Type="http://schemas.openxmlformats.org/officeDocument/2006/relationships/header" Target="header3.xml"/><Relationship Id="rId13" Type="http://schemas.openxmlformats.org/officeDocument/2006/relationships/footer" Target="footer2.xml"/><Relationship Id="rId12" Type="http://schemas.openxmlformats.org/officeDocument/2006/relationships/footer" Target="footer3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mailto:biswadeepam@gmail.com" TargetMode="External"/><Relationship Id="rId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